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3041" w14:textId="27170579" w:rsidR="00C52AF5" w:rsidRPr="00C52AF5" w:rsidRDefault="00C52AF5" w:rsidP="00C52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0A7F59" wp14:editId="47A1D938">
            <wp:simplePos x="0" y="0"/>
            <wp:positionH relativeFrom="column">
              <wp:posOffset>2510155</wp:posOffset>
            </wp:positionH>
            <wp:positionV relativeFrom="paragraph">
              <wp:posOffset>-308610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797C0CEB" w14:textId="77777777" w:rsidR="00C52AF5" w:rsidRPr="00C52AF5" w:rsidRDefault="00C52AF5" w:rsidP="00C52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27089560" w14:textId="77777777" w:rsidR="00C52AF5" w:rsidRPr="00C52AF5" w:rsidRDefault="00C52AF5" w:rsidP="00C52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73D0C" w14:textId="77777777" w:rsidR="00C52AF5" w:rsidRPr="00C52AF5" w:rsidRDefault="00C52AF5" w:rsidP="00C52A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CDBF8A" w14:textId="77777777" w:rsidR="00C52AF5" w:rsidRPr="00C52AF5" w:rsidRDefault="00C52AF5" w:rsidP="00C52A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5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039E43B" w14:textId="77777777" w:rsidR="00C52AF5" w:rsidRPr="00C52AF5" w:rsidRDefault="00C52AF5" w:rsidP="00C5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56FC5" w14:textId="711B80B8" w:rsidR="00C52AF5" w:rsidRPr="00C52AF5" w:rsidRDefault="006E209E" w:rsidP="00C52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24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</w:t>
      </w:r>
      <w:r w:rsidR="00C52AF5" w:rsidRPr="00C52A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26-164Р</w:t>
      </w:r>
    </w:p>
    <w:p w14:paraId="3DCDA538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C52AF5" w:rsidRPr="00C52AF5" w14:paraId="5137D94D" w14:textId="77777777" w:rsidTr="00C52AF5">
        <w:tc>
          <w:tcPr>
            <w:tcW w:w="4706" w:type="dxa"/>
            <w:shd w:val="clear" w:color="auto" w:fill="auto"/>
          </w:tcPr>
          <w:p w14:paraId="61DC5587" w14:textId="77777777" w:rsidR="00C52AF5" w:rsidRPr="00C52AF5" w:rsidRDefault="00C52AF5" w:rsidP="00C52AF5">
            <w:pPr>
              <w:keepNext/>
              <w:tabs>
                <w:tab w:val="right" w:pos="425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</w:t>
            </w:r>
          </w:p>
          <w:p w14:paraId="5CCA114E" w14:textId="77777777" w:rsidR="00C52AF5" w:rsidRPr="00C52AF5" w:rsidRDefault="00C52AF5" w:rsidP="00C5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14:paraId="4F06C171" w14:textId="77777777" w:rsidR="00C52AF5" w:rsidRPr="00C52AF5" w:rsidRDefault="00C52AF5" w:rsidP="00C5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98433A" w14:textId="5CD6BB8A" w:rsidR="00C52AF5" w:rsidRPr="00C52AF5" w:rsidRDefault="00D63F1B" w:rsidP="00D63F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13.1 Федерального закона от 25.12.2008 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273-ФЗ «О противодействии коррупции», статьей 16 </w:t>
      </w:r>
      <w:r w:rsidR="00C52AF5" w:rsidRPr="00C52AF5">
        <w:rPr>
          <w:rFonts w:ascii="Times New Roman" w:hAnsi="Times New Roman" w:cs="Times New Roman"/>
          <w:sz w:val="28"/>
          <w:szCs w:val="28"/>
        </w:rPr>
        <w:t xml:space="preserve">Федерального закона от 03.12.2012 № 230-ФЗ «О контроле за соответствием расходов лиц, замещающих государственные должности, и иных лиц их доходам»,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52AF5"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Курайского сельсовета Дзержинского района Красноярского края, Курайский сель</w:t>
      </w:r>
      <w:r w:rsidR="0027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</w:t>
      </w:r>
      <w:r w:rsid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273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C52AF5"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A57E341" w14:textId="34E57FBD" w:rsidR="00C52AF5" w:rsidRDefault="00C52AF5" w:rsidP="00C52A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36250FF" w14:textId="77777777" w:rsidR="00D63F1B" w:rsidRPr="00C52AF5" w:rsidRDefault="00D63F1B" w:rsidP="00C52A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636FE" w14:textId="7C3095BC" w:rsid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14:paraId="6EED4C4C" w14:textId="06BF3860" w:rsidR="00961492" w:rsidRPr="00D63F1B" w:rsidRDefault="00961492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следующие решения Курайского сельского Совета депутатов:</w:t>
      </w:r>
    </w:p>
    <w:p w14:paraId="70E27C6F" w14:textId="5F61EB38" w:rsidR="00961492" w:rsidRPr="00D63F1B" w:rsidRDefault="00961492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21.12.2017 № 14-73Р «Об утверждении Порядка увольнения (освобождения от должности) лиц, замещающих муниципальные должности в связи с утратой доверия»;</w:t>
      </w:r>
    </w:p>
    <w:p w14:paraId="4A89AFC4" w14:textId="2F902018" w:rsidR="00961492" w:rsidRPr="00D63F1B" w:rsidRDefault="00961492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23.10.2023 № 23-136Р «О внесении изменений в решение от 21.12.2017 № 14-73Р «Об утверждении Порядка увольнения (освобождения от должности) лиц, замещающих муниципальные должности в связи с утратой доверия».</w:t>
      </w:r>
    </w:p>
    <w:p w14:paraId="216863D9" w14:textId="0D2DF49F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сельсовета С. А. Гаврилова</w:t>
      </w:r>
      <w:r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E7CF171" w14:textId="77777777" w:rsidR="007046C0" w:rsidRDefault="00C52AF5" w:rsidP="00C52AF5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C52AF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Решение</w:t>
      </w:r>
      <w:r w:rsidRPr="00C52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день, следующий за днем его официального опубликования в периодическом печатном издании «Курайский вестник»</w:t>
      </w:r>
      <w:r w:rsidRPr="00C52AF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3CCB50CD" w14:textId="44D9B18B" w:rsidR="00C52AF5" w:rsidRPr="00C52AF5" w:rsidRDefault="00C52AF5" w:rsidP="00C52AF5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EE7A190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2DEA06" w14:textId="4A4774FC" w:rsidR="00C52AF5" w:rsidRDefault="00241C78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C52AF5"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Г. А. Зарубицкий</w:t>
      </w:r>
    </w:p>
    <w:p w14:paraId="325FC7FB" w14:textId="77777777" w:rsidR="007046C0" w:rsidRPr="00C52AF5" w:rsidRDefault="007046C0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EAC8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C70363" w14:textId="77777777" w:rsidR="00241C78" w:rsidRDefault="00C52AF5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41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                                 С. А. Гаврилов</w:t>
      </w:r>
    </w:p>
    <w:p w14:paraId="63FDF470" w14:textId="77777777" w:rsidR="00241C78" w:rsidRDefault="00241C78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CE15D" w14:textId="77777777" w:rsidR="00241C78" w:rsidRDefault="00241C78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D7BFB" w14:textId="77777777" w:rsidR="00241C78" w:rsidRDefault="00241C78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6C537" w14:textId="4B4EAA71" w:rsidR="00C52AF5" w:rsidRPr="00C52AF5" w:rsidRDefault="00241C78" w:rsidP="00C5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B02611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207AE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0CD65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61360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F630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1648D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15240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B96EB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DE098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B576A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C7EAB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48151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09F1C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99E1A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D44B9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005F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6FC6C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00DD9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9D71B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0F996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F8753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0D3C9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CCEDE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6352A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4177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52DD5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9591E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B1512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40E6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DD43F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65926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03B55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FEC01" w14:textId="77777777" w:rsidR="002543E0" w:rsidRDefault="002543E0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87830" w14:textId="5E8B7967" w:rsidR="00C52AF5" w:rsidRPr="00C52AF5" w:rsidRDefault="00C52AF5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F9C7E04" w14:textId="77777777" w:rsidR="00AE3F03" w:rsidRDefault="00C52AF5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27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Курайского </w:t>
      </w:r>
    </w:p>
    <w:p w14:paraId="11A7C5E6" w14:textId="09279C1B" w:rsidR="00C52AF5" w:rsidRPr="00C52AF5" w:rsidRDefault="00766D56" w:rsidP="00AE3F0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14:paraId="6C5FB0CA" w14:textId="64F12BF2" w:rsidR="00C52AF5" w:rsidRPr="00C52AF5" w:rsidRDefault="00C52AF5" w:rsidP="002543E0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43E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66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43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D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43E0">
        <w:rPr>
          <w:rFonts w:ascii="Times New Roman" w:eastAsia="Times New Roman" w:hAnsi="Times New Roman" w:cs="Times New Roman"/>
          <w:sz w:val="28"/>
          <w:szCs w:val="28"/>
          <w:lang w:eastAsia="ru-RU"/>
        </w:rPr>
        <w:t>26-164Р</w:t>
      </w:r>
    </w:p>
    <w:p w14:paraId="2E0E23FA" w14:textId="77777777" w:rsidR="00C52AF5" w:rsidRPr="00C52AF5" w:rsidRDefault="00C52AF5" w:rsidP="00C52AF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70B8E" w14:textId="77777777" w:rsidR="00C52AF5" w:rsidRPr="00C52AF5" w:rsidRDefault="00C52AF5" w:rsidP="00C52AF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32958" w14:textId="77777777" w:rsidR="00C52AF5" w:rsidRPr="00C52AF5" w:rsidRDefault="00C52AF5" w:rsidP="00C5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14:paraId="01E5D809" w14:textId="77777777" w:rsidR="00C52AF5" w:rsidRPr="00C52AF5" w:rsidRDefault="00C52AF5" w:rsidP="00C52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D742F" w14:textId="2025A538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52AF5">
        <w:rPr>
          <w:rFonts w:ascii="Times New Roman" w:hAnsi="Times New Roman" w:cs="Times New Roman"/>
          <w:sz w:val="28"/>
          <w:szCs w:val="28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Pr="00C52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</w:t>
      </w:r>
      <w:r w:rsidR="00D2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местного самоуправления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</w:t>
      </w:r>
      <w:r w:rsidR="00D2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F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Дзержинского района Красноярского края</w:t>
      </w:r>
      <w:r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87F21A4" w14:textId="1C06A0CD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Лицами, замещающим</w:t>
      </w:r>
      <w:r w:rsidR="003729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 в </w:t>
      </w:r>
      <w:r w:rsidR="00D2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самоуправления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</w:t>
      </w:r>
      <w:r w:rsidR="00D2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27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203A7702" w14:textId="47ACAFCF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Курайского сельсовета</w:t>
      </w:r>
      <w:r w:rsidR="00372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F446D0" w14:textId="33DBBC0B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AF5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387450">
        <w:rPr>
          <w:rFonts w:ascii="Times New Roman" w:eastAsia="Calibri" w:hAnsi="Times New Roman" w:cs="Times New Roman"/>
          <w:sz w:val="28"/>
          <w:szCs w:val="28"/>
        </w:rPr>
        <w:t>депутат Курайского сельского Совета депутатов</w:t>
      </w:r>
      <w:r w:rsidR="003729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3603D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14:paraId="1E7FC6D9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AF5">
        <w:rPr>
          <w:rFonts w:ascii="Times New Roman" w:eastAsia="Calibri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26FC3FA3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AF5">
        <w:rPr>
          <w:rFonts w:ascii="Times New Roman" w:eastAsia="Calibri" w:hAnsi="Times New Roman" w:cs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</w:t>
      </w:r>
      <w:r w:rsidRPr="00C52AF5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представления заведомо недостоверных сведений, если иное не установлено федеральными законами;</w:t>
      </w:r>
    </w:p>
    <w:p w14:paraId="36220AA9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AF5">
        <w:rPr>
          <w:rFonts w:ascii="Times New Roman" w:eastAsia="Calibri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52FFC2F2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AF5">
        <w:rPr>
          <w:rFonts w:ascii="Times New Roman" w:eastAsia="Calibri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14:paraId="38E697AE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AF5">
        <w:rPr>
          <w:rFonts w:ascii="Times New Roman" w:eastAsia="Calibri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0155B8EB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2AF5">
        <w:rPr>
          <w:rFonts w:ascii="Times New Roman" w:eastAsia="Calibri" w:hAnsi="Times New Roman" w:cs="Times New Roman"/>
          <w:sz w:val="28"/>
          <w:szCs w:val="28"/>
        </w:rPr>
        <w:t>6)</w:t>
      </w:r>
      <w:r w:rsidRPr="00C52A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14:paraId="50A3C685" w14:textId="60B9D8EA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2AF5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387450">
        <w:rPr>
          <w:rFonts w:ascii="Times New Roman" w:eastAsia="Calibri" w:hAnsi="Times New Roman" w:cs="Times New Roman"/>
          <w:sz w:val="28"/>
          <w:szCs w:val="28"/>
        </w:rPr>
        <w:t>Глава Курайского сельсовета</w:t>
      </w:r>
      <w:r w:rsidRPr="00C52AF5">
        <w:rPr>
          <w:rFonts w:ascii="Times New Roman" w:eastAsia="Calibri" w:hAnsi="Times New Roman" w:cs="Times New Roman"/>
          <w:sz w:val="28"/>
          <w:szCs w:val="28"/>
        </w:rPr>
        <w:t>,</w:t>
      </w:r>
      <w:r w:rsidR="00387450">
        <w:rPr>
          <w:rFonts w:ascii="Times New Roman" w:eastAsia="Calibri" w:hAnsi="Times New Roman" w:cs="Times New Roman"/>
          <w:sz w:val="28"/>
          <w:szCs w:val="28"/>
        </w:rPr>
        <w:t xml:space="preserve"> депутат Курайского сельского Совета депутатов,</w:t>
      </w:r>
      <w:r w:rsidRPr="00C52AF5">
        <w:rPr>
          <w:rFonts w:ascii="Times New Roman" w:eastAsia="Calibri" w:hAnsi="Times New Roman" w:cs="Times New Roman"/>
          <w:sz w:val="28"/>
          <w:szCs w:val="28"/>
        </w:rPr>
        <w:t xml:space="preserve"> помимо случаев, указанных в пункте 3 настоящего Порядка, подлежат освобождению от должности, их полномочия прекращаются досрочно в связи с утратой доверия </w:t>
      </w:r>
      <w:r w:rsidRPr="00C52A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 «О противодействии коррупции», за исключением случаев, установленных федеральными законами.</w:t>
      </w:r>
    </w:p>
    <w:p w14:paraId="3603AA2B" w14:textId="4E47F2FF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об увольнении (освобождении от должности), досрочном прекращении полномочий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Курайским сельским Советом депутатов</w:t>
      </w:r>
      <w:r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Комиссия), принятого в соответствии с Положением о Комиссии.</w:t>
      </w:r>
    </w:p>
    <w:p w14:paraId="45A40E5C" w14:textId="71A2B568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об увольнении (освобождении от должности) досрочном прекращении полномочий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Курайским сельским Советом депутатов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в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должность, направленного в соответствии с требованиями действующего законодательства Российской Федерации и Красноярского края.</w:t>
      </w:r>
    </w:p>
    <w:p w14:paraId="41C7B7FD" w14:textId="098C7CB9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Курайским сельским Советом депутатов</w:t>
      </w:r>
      <w:r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поступивших в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Курайский сельский Совет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</w:p>
    <w:p w14:paraId="25EA3336" w14:textId="06EC04B6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Решение о прекращении полномочий лица, замещающего муниципальную должность, в связи с утратой доверия по основанию, предусмотренному пунктом 3.1 настоящего Порядка, принимается </w:t>
      </w:r>
      <w:r w:rsidR="003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Курайским сельским Советом депутатов</w:t>
      </w:r>
      <w:r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результатов проверки, проведенной Комиссией на основании информации, представленной в письменной форме: </w:t>
      </w:r>
    </w:p>
    <w:p w14:paraId="24BB7157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14:paraId="45F7DE76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511E3620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Общественными палатами (советами);</w:t>
      </w:r>
    </w:p>
    <w:p w14:paraId="0F0F3AA0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средствами массовой информации.</w:t>
      </w:r>
    </w:p>
    <w:p w14:paraId="5648CD29" w14:textId="1880A634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Решение об увольнении (освобождении от должности) в связи с утратой доверия лиц, замещающих муниципальные должности, принимается </w:t>
      </w:r>
      <w:r w:rsidR="00C77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Курайским сельским Советом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39136" w14:textId="61F2307A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Вышеуказанное Решение </w:t>
      </w:r>
      <w:r w:rsidR="0006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сельского Совета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4C1C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сельского Совета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68D00" w14:textId="61B5D57B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7" w:anchor="Par31#Par31" w:history="1">
        <w:r w:rsidRPr="00C52AF5">
          <w:rPr>
            <w:rFonts w:ascii="Times New Roman" w:eastAsiaTheme="minorEastAsia" w:hAnsi="Times New Roman"/>
            <w:sz w:val="28"/>
            <w:szCs w:val="28"/>
            <w:lang w:eastAsia="ru-RU"/>
          </w:rPr>
          <w:t>Решение</w:t>
        </w:r>
      </w:hyperlink>
      <w:r w:rsidRPr="00C5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досрочном прекращении полномочий (освобождении от должности) главы </w:t>
      </w:r>
      <w:r w:rsidR="00AF2B84">
        <w:rPr>
          <w:rFonts w:ascii="Times New Roman" w:eastAsiaTheme="minorEastAsia" w:hAnsi="Times New Roman"/>
          <w:sz w:val="28"/>
          <w:szCs w:val="28"/>
          <w:lang w:eastAsia="ru-RU"/>
        </w:rPr>
        <w:t>Курайского сельсовета</w:t>
      </w:r>
      <w:r w:rsidRPr="00C5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связи с утратой доверия принимается с учетом особенностей, предусмотренных статьей 74.1. Федерального Закона от 06.10.2003 № 131-ФЗ «Об общих принципах организации местного самоуправления</w:t>
      </w:r>
      <w:r w:rsidRPr="00C52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42BFE4F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рассмотрении и принятии решения об увольнении (освобождении от должности), досрочном прекращении полномочий в связи с утратой доверия:</w:t>
      </w:r>
    </w:p>
    <w:p w14:paraId="36C7F737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должны быть обеспечены:</w:t>
      </w:r>
    </w:p>
    <w:p w14:paraId="3063BCA4" w14:textId="77777777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заблаговременное ознакомления лица, замещающего муниципальную должность, с документами, являющимися </w:t>
      </w:r>
      <w:r w:rsidRPr="00C52AF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увольнения (освобождения от должности) в связи с утратой доверия;</w:t>
      </w:r>
    </w:p>
    <w:p w14:paraId="7D48BA3D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14:paraId="6A1DAE1E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должны учитываться:</w:t>
      </w:r>
    </w:p>
    <w:p w14:paraId="0FADADC3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14:paraId="14EFC4CB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14:paraId="4D5D6701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должность, своих полномочий.</w:t>
      </w:r>
    </w:p>
    <w:p w14:paraId="1345613D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14:paraId="67B02CC3" w14:textId="26C154A2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</w:t>
      </w:r>
      <w:r w:rsidR="00AF2B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сельского Совета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AF2B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сельского Совета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2193E" w14:textId="638AACBF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об увольнении (освобождении от должности) досрочном прекращении полномочий в связи с утратой доверия </w:t>
      </w:r>
      <w:r w:rsidR="00B56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Курайского сельского Совета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не позднее чем через 30 дней со дня появления основания, а если это основание появилось в период между сессиями </w:t>
      </w:r>
      <w:r w:rsidR="00B56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сельского Совета депутатов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- не позднее чем через три месяца со дня появления такого основания.</w:t>
      </w:r>
    </w:p>
    <w:p w14:paraId="077F48A7" w14:textId="45C904A3" w:rsidR="00C52AF5" w:rsidRPr="00C52AF5" w:rsidRDefault="00C52AF5" w:rsidP="00C5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</w:t>
      </w:r>
      <w:r w:rsidR="0039594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 Курайского сельского Совета депутатов</w:t>
      </w:r>
      <w:r w:rsidRPr="00C52AF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C52AF5">
        <w:rPr>
          <w:rFonts w:ascii="Times New Roman" w:eastAsia="Calibri" w:hAnsi="Times New Roman" w:cs="Times New Roman"/>
          <w:sz w:val="28"/>
          <w:szCs w:val="28"/>
          <w:lang w:eastAsia="ru-RU"/>
        </w:rPr>
        <w:t>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14:paraId="3912DC26" w14:textId="7777777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решении </w:t>
      </w:r>
      <w:r w:rsidRPr="00C52AF5">
        <w:rPr>
          <w:rFonts w:ascii="Times New Roman" w:eastAsia="Calibri" w:hAnsi="Times New Roman" w:cs="Times New Roman"/>
          <w:sz w:val="28"/>
          <w:szCs w:val="28"/>
        </w:rPr>
        <w:t>об увольнении (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 досрочном прекращении полномочий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14:paraId="23948176" w14:textId="665A1F07" w:rsidR="00C52AF5" w:rsidRPr="00C52AF5" w:rsidRDefault="00C52AF5" w:rsidP="00C5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Копия решения </w:t>
      </w:r>
      <w:r w:rsidRPr="00C52AF5">
        <w:rPr>
          <w:rFonts w:ascii="Times New Roman" w:eastAsia="Calibri" w:hAnsi="Times New Roman" w:cs="Times New Roman"/>
          <w:sz w:val="28"/>
          <w:szCs w:val="28"/>
        </w:rPr>
        <w:t>об увольнении (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освобождении от должности) досрочном прекращении полномочий в связи с утратой доверия лица, замещающего муниципальную должность, с указанием коррупционного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="00D1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дней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6F683516" w14:textId="77777777" w:rsidR="00D10386" w:rsidRDefault="00C52AF5" w:rsidP="00D103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C52AF5">
        <w:rPr>
          <w:rFonts w:ascii="Times New Roman" w:eastAsia="Calibri" w:hAnsi="Times New Roman" w:cs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 досрочном прекращении полномочий</w:t>
      </w:r>
      <w:r w:rsidRPr="00C52AF5">
        <w:rPr>
          <w:rFonts w:ascii="Times New Roman" w:eastAsia="Calibri" w:hAnsi="Times New Roman" w:cs="Times New Roman"/>
          <w:sz w:val="28"/>
          <w:szCs w:val="28"/>
        </w:rPr>
        <w:t xml:space="preserve"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</w:t>
      </w:r>
      <w:r w:rsidRPr="00C52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 порядке.</w:t>
      </w:r>
    </w:p>
    <w:p w14:paraId="7B705BEA" w14:textId="5EA04A28" w:rsidR="00085962" w:rsidRPr="00085962" w:rsidRDefault="00C52AF5" w:rsidP="000859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 273-ФЗ </w:t>
      </w:r>
      <w:r w:rsidRPr="00C52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</w:t>
      </w:r>
      <w:r w:rsidR="00085962" w:rsidRPr="00085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предусмотренном частями 3-6 статьи 13 Федерального закона </w:t>
      </w:r>
      <w:r w:rsidR="00085962" w:rsidRPr="0008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 273-ФЗ </w:t>
      </w:r>
      <w:r w:rsidR="00085962" w:rsidRPr="00085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противодействии коррупции».</w:t>
      </w:r>
    </w:p>
    <w:p w14:paraId="20830D41" w14:textId="77777777" w:rsidR="00085962" w:rsidRPr="00085962" w:rsidRDefault="00085962" w:rsidP="00085962">
      <w:pPr>
        <w:spacing w:after="200" w:line="240" w:lineRule="auto"/>
        <w:ind w:firstLine="709"/>
        <w:jc w:val="both"/>
        <w:rPr>
          <w:rFonts w:eastAsiaTheme="minorEastAsia"/>
          <w:lang w:eastAsia="ru-RU"/>
        </w:rPr>
      </w:pPr>
      <w:r w:rsidRPr="00085962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085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sectPr w:rsidR="00085962" w:rsidRPr="0008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BA352" w14:textId="77777777" w:rsidR="00770FDE" w:rsidRDefault="00770FDE" w:rsidP="00C52AF5">
      <w:pPr>
        <w:spacing w:after="0" w:line="240" w:lineRule="auto"/>
      </w:pPr>
      <w:r>
        <w:separator/>
      </w:r>
    </w:p>
  </w:endnote>
  <w:endnote w:type="continuationSeparator" w:id="0">
    <w:p w14:paraId="7FEBA531" w14:textId="77777777" w:rsidR="00770FDE" w:rsidRDefault="00770FDE" w:rsidP="00C5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C08C2" w14:textId="77777777" w:rsidR="00770FDE" w:rsidRDefault="00770FDE" w:rsidP="00C52AF5">
      <w:pPr>
        <w:spacing w:after="0" w:line="240" w:lineRule="auto"/>
      </w:pPr>
      <w:r>
        <w:separator/>
      </w:r>
    </w:p>
  </w:footnote>
  <w:footnote w:type="continuationSeparator" w:id="0">
    <w:p w14:paraId="59C1D3DA" w14:textId="77777777" w:rsidR="00770FDE" w:rsidRDefault="00770FDE" w:rsidP="00C5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1A"/>
    <w:rsid w:val="000424DC"/>
    <w:rsid w:val="000657DB"/>
    <w:rsid w:val="00085962"/>
    <w:rsid w:val="001D3455"/>
    <w:rsid w:val="001F6D33"/>
    <w:rsid w:val="00241C78"/>
    <w:rsid w:val="002543E0"/>
    <w:rsid w:val="0027373E"/>
    <w:rsid w:val="0035078B"/>
    <w:rsid w:val="00372925"/>
    <w:rsid w:val="00387450"/>
    <w:rsid w:val="0039594A"/>
    <w:rsid w:val="00450FD9"/>
    <w:rsid w:val="004C1C11"/>
    <w:rsid w:val="005E1EF8"/>
    <w:rsid w:val="0061403A"/>
    <w:rsid w:val="006E209E"/>
    <w:rsid w:val="007046C0"/>
    <w:rsid w:val="00766D56"/>
    <w:rsid w:val="00770FDE"/>
    <w:rsid w:val="00812977"/>
    <w:rsid w:val="00961492"/>
    <w:rsid w:val="00AE3F03"/>
    <w:rsid w:val="00AF2B84"/>
    <w:rsid w:val="00B56428"/>
    <w:rsid w:val="00BF7704"/>
    <w:rsid w:val="00C52AF5"/>
    <w:rsid w:val="00C7767B"/>
    <w:rsid w:val="00C81CBE"/>
    <w:rsid w:val="00D10386"/>
    <w:rsid w:val="00D27F13"/>
    <w:rsid w:val="00D63F1B"/>
    <w:rsid w:val="00E4771A"/>
    <w:rsid w:val="00E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2910"/>
  <w15:chartTrackingRefBased/>
  <w15:docId w15:val="{A86BE32C-DFE4-44C8-98E8-073C0F6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2AF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52AF5"/>
    <w:rPr>
      <w:rFonts w:eastAsiaTheme="minorEastAsia"/>
      <w:sz w:val="20"/>
      <w:szCs w:val="20"/>
      <w:lang w:eastAsia="ru-RU"/>
    </w:rPr>
  </w:style>
  <w:style w:type="character" w:styleId="a5">
    <w:name w:val="footnote reference"/>
    <w:rsid w:val="00C52AF5"/>
    <w:rPr>
      <w:vertAlign w:val="superscript"/>
    </w:rPr>
  </w:style>
  <w:style w:type="paragraph" w:styleId="a6">
    <w:name w:val="List Paragraph"/>
    <w:basedOn w:val="a"/>
    <w:uiPriority w:val="34"/>
    <w:qFormat/>
    <w:rsid w:val="0096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scli.ru:8080/rnla-links/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26</cp:revision>
  <dcterms:created xsi:type="dcterms:W3CDTF">2024-02-08T08:41:00Z</dcterms:created>
  <dcterms:modified xsi:type="dcterms:W3CDTF">2024-03-26T02:48:00Z</dcterms:modified>
</cp:coreProperties>
</file>